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ahoma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-120015</wp:posOffset>
            </wp:positionV>
            <wp:extent cx="428625" cy="533400"/>
            <wp:effectExtent l="19050" t="0" r="952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ahoma"/>
          <w:sz w:val="24"/>
          <w:szCs w:val="24"/>
          <w:lang w:eastAsia="ru-RU"/>
        </w:rPr>
      </w:pP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3E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ЯРОСЛАВСКАЯ  ОБЛАСТЬ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АДМИНИСТРАЦИЯ ПОШЕХОНСКОГО МУНИЦИПАЛЬНОГО  РАЙОНА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ar-SA"/>
        </w:rPr>
      </w:pPr>
      <w:r w:rsidRPr="003F03EF">
        <w:rPr>
          <w:rFonts w:ascii="Times New Roman" w:eastAsia="Times New Roman" w:hAnsi="Times New Roman" w:cs="Arial"/>
          <w:b/>
          <w:sz w:val="40"/>
          <w:szCs w:val="40"/>
          <w:lang w:eastAsia="ar-SA"/>
        </w:rPr>
        <w:t>П О С Т А Н О В Л Е Н И Е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</w:t>
      </w:r>
      <w:r w:rsidR="00FB6F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07.  04 . </w:t>
      </w:r>
      <w:bookmarkStart w:id="0" w:name="_GoBack"/>
      <w:bookmarkEnd w:id="0"/>
      <w:r w:rsidR="00FB6F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2023 </w:t>
      </w: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№  </w:t>
      </w:r>
      <w:r w:rsidR="00FB6FDA">
        <w:rPr>
          <w:rFonts w:ascii="Times New Roman" w:eastAsia="Times New Roman" w:hAnsi="Times New Roman" w:cs="Arial"/>
          <w:sz w:val="24"/>
          <w:szCs w:val="24"/>
          <w:lang w:eastAsia="ru-RU"/>
        </w:rPr>
        <w:t>_222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Пошехонье 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543223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О внесении  уточнений в постановление</w:t>
      </w:r>
    </w:p>
    <w:p w:rsidR="00543223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Администрации Пошехонского муниципального района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от 27.07.2017 № 592  « </w:t>
      </w: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Об утверждении  схемы 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>образования   избирательных участков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>для проведения  выборов   всех уровней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» </w:t>
      </w: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543223" w:rsidRPr="00440272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В соответствии </w:t>
      </w:r>
      <w:proofErr w:type="gramStart"/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>со  19</w:t>
      </w:r>
      <w:proofErr w:type="gramEnd"/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Федерального закона  РФ от 19.06.2002  № 67-ФЗ «Об основных гарантиях избирательных  прав и права на участие в референдуме  граждан Российской Федерации»</w:t>
      </w:r>
      <w:r w:rsidRPr="004402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40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40272">
        <w:rPr>
          <w:rFonts w:ascii="Times New Roman" w:hAnsi="Times New Roman"/>
          <w:sz w:val="24"/>
          <w:szCs w:val="24"/>
        </w:rPr>
        <w:t xml:space="preserve"> соответствии Законом  Ярославской области </w:t>
      </w:r>
      <w:r w:rsidRPr="00440272">
        <w:rPr>
          <w:rFonts w:ascii="Times New Roman" w:hAnsi="Times New Roman"/>
          <w:sz w:val="24"/>
          <w:szCs w:val="24"/>
        </w:rPr>
        <w:br/>
        <w:t xml:space="preserve">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руководствуясь Уставом  Пошехонского муниципального района</w:t>
      </w: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</w:pPr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 xml:space="preserve">п о с т а н о в л я е </w:t>
      </w:r>
      <w:proofErr w:type="gramStart"/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>т :</w:t>
      </w:r>
      <w:proofErr w:type="gramEnd"/>
    </w:p>
    <w:p w:rsidR="00543223" w:rsidRPr="003F03EF" w:rsidRDefault="00543223" w:rsidP="0054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</w:pPr>
    </w:p>
    <w:p w:rsidR="00543223" w:rsidRPr="00724ED5" w:rsidRDefault="00543223" w:rsidP="0054322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 постановление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Администрации Пошехонского муниципального района от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27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7 № 592  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«Об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утверждении  схемы 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избирательных участков для проведения выборов всех  уровней»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 с изменениями от 10.07.2018 № 601, от 27.07.2020 № 418, от 29.03.191, от 22.07.2022  № 438, от 28.03.2023 № 199 )  внести    уточнения    согласно Приложения к настоящему постановлению.</w:t>
      </w:r>
    </w:p>
    <w:p w:rsidR="00543223" w:rsidRPr="00724ED5" w:rsidRDefault="00543223" w:rsidP="005432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Опубликовать  настоящее постановление с приложением в газете   Пошехонского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муни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ципального района       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Глава       Пошехонского </w:t>
      </w: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муниципального района                                                                        Н. Н. Белов</w:t>
      </w: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</w:t>
      </w:r>
    </w:p>
    <w:p w:rsidR="00543223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</w:t>
      </w: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Приложение  </w:t>
      </w: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        к постановлению Администрации</w:t>
      </w: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       Пошехонского муниципального района</w:t>
      </w:r>
    </w:p>
    <w:p w:rsidR="00543223" w:rsidRPr="00FB6FDA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       от _</w:t>
      </w:r>
      <w:r w:rsidR="00E53843" w:rsidRPr="00FB6FDA">
        <w:rPr>
          <w:rFonts w:ascii="Times New Roman" w:eastAsia="Times New Roman" w:hAnsi="Times New Roman" w:cs="Arial"/>
          <w:sz w:val="24"/>
          <w:szCs w:val="24"/>
          <w:lang w:eastAsia="ar-SA"/>
        </w:rPr>
        <w:t>07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.  0</w:t>
      </w:r>
      <w:r w:rsidR="00E53843" w:rsidRPr="00FB6FDA">
        <w:rPr>
          <w:rFonts w:ascii="Times New Roman" w:eastAsia="Times New Roman" w:hAnsi="Times New Roman" w:cs="Arial"/>
          <w:sz w:val="24"/>
          <w:szCs w:val="24"/>
          <w:lang w:eastAsia="ar-SA"/>
        </w:rPr>
        <w:t>4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.  20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23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_</w:t>
      </w:r>
      <w:proofErr w:type="gramStart"/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_  года</w:t>
      </w:r>
      <w:proofErr w:type="gramEnd"/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№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</w:t>
      </w:r>
      <w:r w:rsidR="00E53843" w:rsidRPr="00FB6FDA">
        <w:rPr>
          <w:rFonts w:ascii="Times New Roman" w:eastAsia="Times New Roman" w:hAnsi="Times New Roman" w:cs="Arial"/>
          <w:sz w:val="24"/>
          <w:szCs w:val="24"/>
          <w:lang w:eastAsia="ar-SA"/>
        </w:rPr>
        <w:t>222</w:t>
      </w:r>
    </w:p>
    <w:p w:rsidR="00543223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СХЕМА</w:t>
      </w: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образования 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избирательных участков  для проведения  выборов  всех уровней на территории  Пошехонского муниципального района </w:t>
      </w:r>
    </w:p>
    <w:p w:rsidR="00543223" w:rsidRPr="003F03EF" w:rsidRDefault="00543223" w:rsidP="005432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Общая численность избирателей составляет на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01.01.2023</w:t>
      </w:r>
      <w:r w:rsidRPr="003F03E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10 220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1201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Количество избирателей </w:t>
      </w:r>
      <w:r w:rsidRPr="00543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на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Pr="005432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01.01.2023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–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440 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с. Белое, ул. Федоровская, 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39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здание Белосельского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дома культуры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Населенные пункты: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Аверковское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Антушево, Афанасово,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Белое,  Благодать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Большая Гарь, Большое Мильково, Братское, Гарь-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Сога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Голубково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Дуравка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Есипово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Займище,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Коровино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Ильинское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Мир,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Негановское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Никиткино, Новая Стройка,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Панфилка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Пигалево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Серговка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Смильково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Сосновец,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Софино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Старое Давыдовское,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Телятьево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Федорково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Федоровское.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1202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Пошехонского муниципального района от 28.03.2023 № 199 присоединен к избирательному участку 1203) 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1203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1.20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213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- д. Андрюшино, ул. Центральная,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5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Андрюшинского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фельдшерско-акушерского пункта 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Населенные пункты: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Алексино, Андрюшино,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Байново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Васильевское, Воронцово, Воскресенское, </w:t>
      </w:r>
      <w:proofErr w:type="spellStart"/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Высоково,Горохово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Дерменино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Дмитриево, Долматово,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Княжево</w:t>
      </w:r>
      <w:proofErr w:type="spellEnd"/>
      <w:r w:rsidRPr="0030012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Корнилово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Красный Яр,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Лучкино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Меньково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Носово,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Непейно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Рум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Заводы 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Софроново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Симаново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Спас,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Шомино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30012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Избирательный участок № 1204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232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с.Владычное, ул. Пошехонская, д.21,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Владыченского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центрального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дома культуры.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Населенные пункты: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Ануфриево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Владычное, Гора, Желонка,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Зиновка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Ламанцево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Ларионово, Малиновка,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Маслово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Медведка, Поповское, Починок-Врагов,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Семенцево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Соколово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Федулки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Ширяйка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1205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1.20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395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д.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Вощиково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, ул. Школьная, д.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11 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Вощиковского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клуба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(тел. 3-14-84).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Вощиково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Евсевьево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Ильинское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Кардинское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Кладово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Козицыно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Ляча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Окулово, Селища,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Середнево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Смешково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Старово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Сырнево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Таргобино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Тиманово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Юрково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Юрцино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1206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8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дер.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Малафеево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пер. Новый д.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 </w:t>
      </w:r>
      <w:r w:rsidRPr="00C01E3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proofErr w:type="gramEnd"/>
      <w:r w:rsidRPr="00C01E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01E3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здание администрации Ермаковского сельского поселения (тел. 3-21-35)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Населенные пункты: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Вахрамеево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Гаврилково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Гаютино,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Голодяйка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Данилково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Елехово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Зинкино,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Ивашево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Коворкино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Кувырдайково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Ленино,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Малафеево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Мартьяново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Надокса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Патрино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Подвязная,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Прислонь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Созонково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Чернецкое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Шигуй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Юркино.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1207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42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8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Ермаково, ул. Ильинская, д.1,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здание администрации Ермаковского сельского поселения (тел. 3-24-44).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Населенные пункты: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Андреевское, Бабино,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Баркино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Бродово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Григорово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Ермаково,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Ескино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Камчатка,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Климовское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Копнинское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Лыткино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Орда,  Рождествено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Селянино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Соколово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Хмелевка, Измайлово-1, Измайлово – 2, Каменка – 1, Каменка – 2.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Избирательный участок 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1208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1.20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-1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26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Помещение для голосования и место нахождения участковой избирательной комиссии –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Ракоболь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Калининская, д.15,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администрации Пригородного сельского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поселения .</w:t>
      </w:r>
      <w:proofErr w:type="gramEnd"/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Берендяки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Борщевка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Браниха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Волоково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Выпуки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Дорок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Займа,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п.Калининский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Клин, Кривое,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Окатово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Починок,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Ракоболь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Селиверстово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Телешево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Черепаниха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1209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чество избирателей на 01.01.2023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134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д.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Кладово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им. Огурцова, д.25,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Кладовского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клуба.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Аганино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Бабка, Большая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Подзеляница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Ватагино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Горка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Ратаевская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Дор-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Согожа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Дряхлово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Кладово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Красная Гора,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Колотово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Нефедьево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Олюгино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Починок,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Суханово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Яковлевское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Избирательный участок № 1210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1.20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г. - 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179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Князево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, ул. Ветеранская,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ФАП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Артюково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Бошарово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Большие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Тышные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Большие Ямы, Высоково,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Желудково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Князево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Корса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Тышные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Ямы,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Мужиково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Новинки,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Паново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Пеньково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СДТ «Новосел»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1211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1.20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193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Красное, д.38,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Красновского  клуба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 тел. 3 -11-42)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Агафонково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Васильково,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Глинник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Давыдково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Дор-Волков, Ежово,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Княгинино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Красное,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Курбатово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Михалково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Матюшкино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Мстишино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Новоселка,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Петелино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Петровское, Погост-Пречистое, Скоково,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Телячьево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Тимошино,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Тиховка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Толстоухово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Турово,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Убожьево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Харламово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Якушево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   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1212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г. - 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301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Колодино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, ул. Центральная,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6,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Колодинской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средней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школы  (тел. 4-42-47).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Александрово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Голенино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Горка,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Зубариха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Ивановское,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Келарево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Колодино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Косьминское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Михеево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Никитино,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Ночкино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Петраково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Репино, Савинское,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Фоминское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Щипцово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Юрилово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Яковцево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1213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- 2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 чел.</w:t>
      </w:r>
    </w:p>
    <w:p w:rsidR="00543223" w:rsidRPr="003F03EF" w:rsidRDefault="00543223" w:rsidP="00543223">
      <w:pPr>
        <w:tabs>
          <w:tab w:val="left" w:pos="6165"/>
        </w:tabs>
        <w:rPr>
          <w:rFonts w:ascii="Times New Roman" w:hAnsi="Times New Roman"/>
          <w:sz w:val="24"/>
          <w:szCs w:val="24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д.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Яковлевское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Административная, д.4,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Яковлевского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клуба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Аганино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Аркино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Большие Ветхи, Верещагино, Выползово, Горка,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Ильинское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Кучино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 Ветхи, Никольское, Новленское,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Петрино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Русино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Торопово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Шопырево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Шульгино,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Яковлевское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Избирательный участок № 1214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1.20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- 3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56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– 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Ясная Поляна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proofErr w:type="gramEnd"/>
      <w:r w:rsidRPr="00E6372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7365D">
        <w:rPr>
          <w:rFonts w:ascii="Times New Roman" w:eastAsia="Times New Roman" w:hAnsi="Times New Roman"/>
          <w:sz w:val="24"/>
          <w:szCs w:val="24"/>
          <w:lang w:eastAsia="ar-SA"/>
        </w:rPr>
        <w:t>ул. Рыбинская,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0736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здание Яснополянского центрального </w:t>
      </w:r>
      <w:r w:rsidRPr="0007365D">
        <w:rPr>
          <w:rFonts w:ascii="Times New Roman" w:eastAsia="Times New Roman" w:hAnsi="Times New Roman"/>
          <w:sz w:val="24"/>
          <w:szCs w:val="24"/>
          <w:lang w:eastAsia="ar-SA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ома  культуры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Границы избирательного участка: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Андрианова Слобода, Дмитриевское,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Ерилово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Кученево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Пегаскино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Ревякино,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Рогалево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Рождествено, Ясная Поляна.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1215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1.20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3г. -  588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Кременево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Школьная, д.4,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Кременевской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основной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школы  (тел. 4-43-95).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ab/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Границы избирательного участка: Бабкино,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Бараново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Бобарино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Большая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Луха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Вахтино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Григорово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Демихово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Кошелево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Кременево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Крестцы,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Курочкино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Лапушка, Малая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Луха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Мальгино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Нагинское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Никулино,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Обновленское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Панфилово,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Пачеболка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Сваруха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Торопихино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Ульяновское. 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1216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г. - 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231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Покров-Рогули,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Школьная 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24 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администрации (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тел. 4-51-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38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Населенные пункты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Большие Ночевки,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Крутец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Ночевки,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Меледино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Погорелка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Покров-Рогули, Починок,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Рогуля,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Ширяевское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1217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1.20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г. – 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254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д.Дубасово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Школьная, д.7,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Дубасовско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клуба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Населенные пункты: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Дубасово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Еремино,  Ивановское,  Малинники,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Сброднево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Тимино,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Щетниково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Избирательный участок №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1218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1.20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- 2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06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Федорково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д.37,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Администрации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Ермаковско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  сельского поселения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(тел. 4-53-16).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Населенные пункты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Глухарево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Каменка,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Колобово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Лысково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Пенье, Плосково, Поповка, Старо-Петровское,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Фалелейка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Федорково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Шаховка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1219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г. - 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163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- п.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Зубарево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д.87,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Зубаревского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клуба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(тел. 8 920251193).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Границы избирательного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участка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Дыбино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п.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Зубарево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д.Зубарево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Притыкино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543223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1220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- 3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д.Холм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д.23,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Холмовского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клуба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proofErr w:type="gramEnd"/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Населенные пункты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Балахонцево, Березники, Большие Городища, Большие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Погары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Гузнево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Демкино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Естефеево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Заднево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Козлово, Котово,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Липовки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Городища,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Печениково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Плосково, Погост-Пятницкий,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Притыкино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Симаново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Тайбузино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Фоминское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Холм.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1221</w:t>
      </w:r>
    </w:p>
    <w:p w:rsidR="00543223" w:rsidRPr="003F03EF" w:rsidRDefault="00543223" w:rsidP="005432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г. - 14</w:t>
      </w:r>
      <w:r w:rsidR="00DE7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</w:t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д.Юдино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Центральная, д.9,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Юдинской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средней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школы  (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тел. 3-27-42).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Населенные пункты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Водогино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Голодяйка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Займа, Крапивна,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Назарково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Николо-Лисино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Овинчищево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Патрехово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Полтинкино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Поповское, Починок-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Юрнев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Селино,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Тарсипово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Хмельники,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Юдино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Юрнево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1222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.202</w:t>
      </w:r>
      <w:r w:rsidR="00DE72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г. -1</w:t>
      </w:r>
      <w:r w:rsidR="00DE72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250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- г. Пошехонье, ул. Преображенского, д.23, кинотеатр «Юбилейный» (тел. 2-12-46).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Улицы: Набережная реки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Согожи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переулок Заводской, Механизаторов, Сыроделов, Верхне-Троицкий ручей, Гагарина, Гоголя, Иванова, Некрасова, Новоселов, Пушкина, Рыбинская, Салтыкова-Щедрина,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Семенишина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Терешковой, Троицкий, ручей, Шевченко,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Воинова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(четные) номера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домов  с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 по 58 включительно и (нечетные)  с 1 по 57 включительно.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1223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Количество </w:t>
      </w:r>
      <w:proofErr w:type="spellStart"/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избирателй</w:t>
      </w:r>
      <w:proofErr w:type="spellEnd"/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на 01.0</w:t>
      </w:r>
      <w:r w:rsidR="00DE72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г. -2</w:t>
      </w:r>
      <w:r w:rsidR="00DE72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11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- г. Пошехонье, ул. Строителей, д.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14,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здание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детского  лагеря «Солнышко»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(тел. 2-14-63).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Переулки: Речной, Цветочный, 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Улицы: поселок Рыбаков, территории: Кирпичного завода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,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Межхозяйственного лесхоза, Нефтебазы, Дорожная, Мирная, Солнечная, Строителей,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Шишелово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1224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г.- 1</w:t>
      </w:r>
      <w:r w:rsidR="00DE72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04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6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г. Пошехонье, ул. Советская, д.25,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ГПОУ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ЯО  Пошехонский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аграрно-политехнический  колледж </w:t>
      </w:r>
      <w:r w:rsidRPr="00F2451A">
        <w:rPr>
          <w:rFonts w:ascii="Times New Roman" w:eastAsia="Times New Roman" w:hAnsi="Times New Roman"/>
          <w:sz w:val="24"/>
          <w:szCs w:val="24"/>
          <w:lang w:eastAsia="ar-SA"/>
        </w:rPr>
        <w:t>(тел. 2-12-07)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Переулки: </w:t>
      </w:r>
      <w:proofErr w:type="spellStart"/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Зеленый,Лесной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Улицы: территория Птицефабрики, Учебного комбината, Володарского, Горького, Загородная, Заречная, Мало-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Даниловская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Новленская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Осипенко, Парковая, Пролетарская, Садовая, Свободы, Фрунзе, Чапаева, Чкалова,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Воинова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номера домов (четные) с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110 включительно и нечетные (с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97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 129 включительно),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Даниловская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номера домов (нечетные)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29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 81 включительно и (четные) с 4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 104 включительно.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1225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1.20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DE72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г. -114</w:t>
      </w:r>
      <w:r w:rsidR="00DE72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- г. Пошехонье, ул. Красноармейская, д.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3,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здание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средней школы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№1 (тел. 2-18-32).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Переулки: Молодежный, Новый, Юбилейный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Улицы: территория ЦРБ, Комсомольская, Красноармейская, Маяковского, Октябрьская, Первомайская, Полевая, 50-летия Победы.</w:t>
      </w:r>
    </w:p>
    <w:p w:rsidR="00543223" w:rsidRPr="003F03EF" w:rsidRDefault="00543223" w:rsidP="00543223">
      <w:pPr>
        <w:rPr>
          <w:sz w:val="24"/>
          <w:szCs w:val="24"/>
        </w:rPr>
      </w:pPr>
    </w:p>
    <w:p w:rsidR="00543223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 1226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Количество избирателей на 01.0</w:t>
      </w:r>
      <w:r w:rsidR="00DE72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.202</w:t>
      </w:r>
      <w:r w:rsidR="00DE72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3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г. –</w:t>
      </w:r>
      <w:r w:rsidR="00DE72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973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чел.</w:t>
      </w: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543223" w:rsidRPr="003F03EF" w:rsidRDefault="00543223" w:rsidP="005432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г. Пошехонье, ул. Преображенского, д.1,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районн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ого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культуры (тел. 2-24-31).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43223" w:rsidRPr="003F03EF" w:rsidRDefault="00543223" w:rsidP="0054322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Улицы: Набережная реки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Пертомки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Набережная реки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Соги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Любимская, Мало-Ярославская, Преображенского,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Советская,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Войнова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номера домов (нечетные)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9 по 95 включительно и (четные) с 64 по 72 включительно,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Даниловская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номера домов (нечетные) с 5 по 27 включительно и номера домов с 8 по 38 включительно.  </w:t>
      </w:r>
    </w:p>
    <w:p w:rsidR="00543223" w:rsidRPr="003F03EF" w:rsidRDefault="00543223" w:rsidP="005432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223" w:rsidRPr="003F03EF" w:rsidRDefault="00543223" w:rsidP="005432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223" w:rsidRPr="003F03EF" w:rsidRDefault="00543223" w:rsidP="00543223">
      <w:pPr>
        <w:ind w:firstLine="708"/>
        <w:jc w:val="both"/>
        <w:rPr>
          <w:color w:val="000000"/>
          <w:sz w:val="24"/>
          <w:szCs w:val="24"/>
        </w:rPr>
      </w:pPr>
    </w:p>
    <w:p w:rsidR="00543223" w:rsidRPr="003F03EF" w:rsidRDefault="00543223" w:rsidP="00543223">
      <w:pPr>
        <w:ind w:firstLine="708"/>
        <w:jc w:val="both"/>
        <w:rPr>
          <w:color w:val="000000"/>
          <w:sz w:val="24"/>
          <w:szCs w:val="24"/>
        </w:rPr>
      </w:pPr>
    </w:p>
    <w:p w:rsidR="00543223" w:rsidRPr="003F03EF" w:rsidRDefault="00543223" w:rsidP="00543223">
      <w:pPr>
        <w:rPr>
          <w:sz w:val="24"/>
          <w:szCs w:val="24"/>
        </w:rPr>
      </w:pPr>
    </w:p>
    <w:p w:rsidR="00543223" w:rsidRPr="003F03EF" w:rsidRDefault="00543223" w:rsidP="00543223"/>
    <w:p w:rsidR="00543223" w:rsidRDefault="00543223" w:rsidP="00543223"/>
    <w:p w:rsidR="00543223" w:rsidRDefault="00543223" w:rsidP="00543223"/>
    <w:p w:rsidR="00543223" w:rsidRDefault="00543223" w:rsidP="00543223"/>
    <w:p w:rsidR="003F76FD" w:rsidRDefault="00FB6FDA"/>
    <w:sectPr w:rsidR="003F76FD" w:rsidSect="003001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1553"/>
    <w:multiLevelType w:val="hybridMultilevel"/>
    <w:tmpl w:val="CD6E939E"/>
    <w:lvl w:ilvl="0" w:tplc="B6F674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223"/>
    <w:rsid w:val="00302F27"/>
    <w:rsid w:val="0051209A"/>
    <w:rsid w:val="00543223"/>
    <w:rsid w:val="00AF3388"/>
    <w:rsid w:val="00C1741D"/>
    <w:rsid w:val="00D768D5"/>
    <w:rsid w:val="00DE7223"/>
    <w:rsid w:val="00E53843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CB183-2882-4E5E-BA54-4ED3791B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2023-04-12T12:26:00Z</cp:lastPrinted>
  <dcterms:created xsi:type="dcterms:W3CDTF">2024-01-10T13:21:00Z</dcterms:created>
  <dcterms:modified xsi:type="dcterms:W3CDTF">2024-01-11T05:43:00Z</dcterms:modified>
</cp:coreProperties>
</file>